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FORM 703</w:t>
      </w:r>
    </w:p>
    <w:p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See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8"/>
          <w:szCs w:val="18"/>
        </w:rPr>
        <w:t>rule 63 )</w:t>
      </w:r>
    </w:p>
    <w:p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Application for advance ruling under section 55 of the Maharashtra Value Added Tax Act, 2002</w:t>
      </w:r>
    </w:p>
    <w:p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To</w:t>
      </w:r>
    </w:p>
    <w:p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3" o:spid="_x0000_s1026" style="position:absolute;left:0;margin-left:-5.55pt;margin-top:1.1pt;height:0.05pt;width:208.25pt;rotation:0f;z-index:-25165824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4" o:spid="_x0000_s1027" style="position:absolute;left:0;margin-left:-5.35pt;margin-top:0.85pt;height:60.1pt;width:0.05pt;rotation:0f;z-index:-25165721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5" o:spid="_x0000_s1028" style="position:absolute;left:0;margin-left:202.5pt;margin-top:0.85pt;height:60.1pt;width:0.05pt;rotation:0f;z-index:-25165619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The Registrar,</w:t>
      </w:r>
    </w:p>
    <w:p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The Maharashtra State Sales Tax Tribunal</w:t>
      </w:r>
    </w:p>
    <w:p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6" o:spid="_x0000_s1029" style="position:absolute;left:0;margin-left:-5.55pt;margin-top:-10.8pt;height:0.05pt;width:208.25pt;rotation:0f;z-index:-25165516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Vikrikar Bhavan Mazgaon</w:t>
      </w:r>
    </w:p>
    <w:p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7" o:spid="_x0000_s1030" style="position:absolute;left:0;margin-left:-5.55pt;margin-top:-10.8pt;height:0.05pt;width:208.25pt;rotation:0f;z-index:-25165414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Mumbai – 400 010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8" o:spid="_x0000_s1031" style="position:absolute;left:0;margin-left:-5.55pt;margin-top:-10.8pt;height:0.05pt;width:208.25pt;rotation:0f;z-index:-25165312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9" o:spid="_x0000_s1032" style="position:absolute;left:0;margin-left:-5.55pt;margin-top:4pt;height:0.05pt;width:208.25pt;rotation:0f;z-index:-25165209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Subject:- </w:t>
      </w:r>
      <w:r>
        <w:rPr>
          <w:rFonts w:ascii="Times New Roman" w:hAnsi="Times New Roman"/>
          <w:sz w:val="20"/>
          <w:szCs w:val="20"/>
        </w:rPr>
        <w:t>Application for advance ruling under section 55 of the Maharashtra Value Added Tax Act, 2002</w:t>
      </w:r>
    </w:p>
    <w:p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Sir,</w:t>
      </w:r>
    </w:p>
    <w:p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I/We, the undersigned, do hereby request you to give advance ruling in my/our case. The details are as under.</w:t>
      </w:r>
    </w:p>
    <w:p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Name of the applicant</w:t>
      </w:r>
    </w:p>
    <w:p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0" o:spid="_x0000_s1033" style="position:absolute;left:0;margin-left:243.45pt;margin-top:-10.8pt;height:0.05pt;width:231.55pt;rotation:0f;z-index:-25165107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1" o:spid="_x0000_s1034" style="position:absolute;left:0;margin-left:243.7pt;margin-top:-11.05pt;height:22.45pt;width:0.05pt;rotation:0f;z-index:-25165004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2" o:spid="_x0000_s1035" style="position:absolute;left:0;margin-left:243.45pt;margin-top:11.15pt;height:0.05pt;width:231.55pt;rotation:0f;z-index:-25164902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3" o:spid="_x0000_s1036" style="position:absolute;left:0;margin-left:474.75pt;margin-top:-11.05pt;height:22.45pt;width:0.05pt;rotation:0f;z-index:-25164800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Status of applicant</w:t>
      </w:r>
    </w:p>
    <w:p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4" o:spid="_x0000_s1037" style="position:absolute;left:0;margin-left:243.45pt;margin-top:-10.8pt;height:0.05pt;width:231.55pt;rotation:0f;z-index:-25164697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5" o:spid="_x0000_s1038" style="position:absolute;left:0;margin-left:243.7pt;margin-top:-11.05pt;height:22.45pt;width:0.05pt;rotation:0f;z-index:-25164595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6" o:spid="_x0000_s1039" style="position:absolute;left:0;margin-left:243.45pt;margin-top:11.15pt;height:0.05pt;width:231.55pt;rotation:0f;z-index:-25164492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7" o:spid="_x0000_s1040" style="position:absolute;left:0;margin-left:474.75pt;margin-top:-11.05pt;height:22.45pt;width:0.05pt;rotation:0f;z-index:-25164390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Name and Style of Business, if any</w:t>
      </w:r>
    </w:p>
    <w:p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8" o:spid="_x0000_s1041" style="position:absolute;left:0;margin-left:243.45pt;margin-top:-10.8pt;height:0.05pt;width:231.55pt;rotation:0f;z-index:-25164288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9" o:spid="_x0000_s1042" style="position:absolute;left:0;margin-left:243.7pt;margin-top:-11.05pt;height:22.5pt;width:0.05pt;rotation:0f;z-index:-25164185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0" o:spid="_x0000_s1043" style="position:absolute;left:0;margin-left:243.45pt;margin-top:11.2pt;height:0.05pt;width:231.55pt;rotation:0f;z-index:-25164083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1" o:spid="_x0000_s1044" style="position:absolute;left:0;margin-left:474.75pt;margin-top:-11.05pt;height:22.5pt;width:0.05pt;rotation:0f;z-index:-25163980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360" w:right="53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Address of the applicant / Address of the place of</w: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360" w:right="5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business, if any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2" o:spid="_x0000_s1045" style="position:absolute;left:0;margin-left:243.35pt;margin-top:-25.4pt;height:0.05pt;width:231.65pt;rotation:0f;z-index:-25163878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3" o:spid="_x0000_s1046" style="position:absolute;left:0;margin-left:243.45pt;margin-top:-1.85pt;height:0.05pt;width:231.55pt;rotation:0f;z-index:-25163776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4" o:spid="_x0000_s1047" style="position:absolute;left:0;margin-left:243.45pt;margin-top:20.1pt;height:0.05pt;width:231.55pt;rotation:0f;z-index:-251636736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5" o:spid="_x0000_s1048" style="position:absolute;left:0;margin-left:243.45pt;margin-top:42.2pt;height:0.05pt;width:231.55pt;rotation:0f;z-index:-25163571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6" o:spid="_x0000_s1049" style="position:absolute;left:0;margin-left:243.7pt;margin-top:-25.6pt;height:90.2pt;width:0.05pt;rotation:0f;z-index:-25163468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7" o:spid="_x0000_s1050" style="position:absolute;left:0;margin-left:243.45pt;margin-top:64.35pt;height:0.05pt;width:231.55pt;rotation:0f;z-index:-25163366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8" o:spid="_x0000_s1051" style="position:absolute;left:0;margin-left:474.75pt;margin-top:-25.6pt;height:90.2pt;width:0.05pt;rotation:0f;z-index:-25163264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Registration Certificate Number (if applicable)</w:t>
      </w:r>
    </w:p>
    <w:p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9" o:spid="_x0000_s1052" style="position:absolute;left:0;margin-left:243.45pt;margin-top:-10.8pt;height:0.05pt;width:231.55pt;rotation:0f;z-index:-25163161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0" o:spid="_x0000_s1053" style="position:absolute;left:0;margin-left:243.7pt;margin-top:-11.05pt;height:22.45pt;width:0.05pt;rotation:0f;z-index:-25163059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1" o:spid="_x0000_s1054" style="position:absolute;left:0;margin-left:243.45pt;margin-top:11.15pt;height:0.05pt;width:231.55pt;rotation:0f;z-index:-25162956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2" o:spid="_x0000_s1055" style="position:absolute;left:0;margin-left:474.75pt;margin-top:-11.05pt;height:22.45pt;width:0.05pt;rotation:0f;z-index:-25162854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Constitution of the applicant</w:t>
      </w:r>
    </w:p>
    <w:p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3" o:spid="_x0000_s1056" style="position:absolute;left:0;margin-left:243.45pt;margin-top:-10.8pt;height:0.05pt;width:231.55pt;rotation:0f;z-index:-25162752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4" o:spid="_x0000_s1057" style="position:absolute;left:0;margin-left:243.7pt;margin-top:-11.05pt;height:22.45pt;width:0.05pt;rotation:0f;z-index:-25162649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5" o:spid="_x0000_s1058" style="position:absolute;left:0;margin-left:243.45pt;margin-top:11.15pt;height:0.05pt;width:231.55pt;rotation:0f;z-index:-251625472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6" o:spid="_x0000_s1059" style="position:absolute;left:0;margin-left:474.75pt;margin-top:-11.05pt;height:22.45pt;width:0.05pt;rotation:0f;z-index:-25162444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360" w:right="49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*The provision of the Act which is to be interpretated</w: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360" w:right="4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is sought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7" o:spid="_x0000_s1060" style="position:absolute;left:0;margin-left:243.35pt;margin-top:-25.4pt;height:0.05pt;width:231.65pt;rotation:0f;z-index:-25162342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8" o:spid="_x0000_s1061" style="position:absolute;left:0;margin-left:243.45pt;margin-top:-1.85pt;height:0.05pt;width:231.55pt;rotation:0f;z-index:-25162240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9" o:spid="_x0000_s1062" style="position:absolute;left:0;margin-left:243.45pt;margin-top:20.1pt;height:0.05pt;width:231.55pt;rotation:0f;z-index:-251621376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0" o:spid="_x0000_s1063" style="position:absolute;left:0;margin-left:243.45pt;margin-top:42.25pt;height:0.05pt;width:231.55pt;rotation:0f;z-index:-251620352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1" o:spid="_x0000_s1064" style="position:absolute;left:0;margin-left:243.45pt;margin-top:64.35pt;height:0.05pt;width:231.55pt;rotation:0f;z-index:-25161932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2" o:spid="_x0000_s1065" style="position:absolute;left:0;margin-left:243.7pt;margin-top:-25.6pt;height:112.3pt;width:0.05pt;rotation:0f;z-index:-25161830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3" o:spid="_x0000_s1066" style="position:absolute;left:0;margin-left:474.75pt;margin-top:-25.6pt;height:112.3pt;width:0.05pt;rotation:0f;z-index:-25161728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4" o:spid="_x0000_s1067" style="position:absolute;left:0;margin-left:243.45pt;margin-top:86.5pt;height:0.05pt;width:231.55pt;rotation:0f;z-index:-25161625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The applicant, therefore, prays that he may be given advance ruling in the above mentioned matter.</w:t>
      </w:r>
    </w:p>
    <w:p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The named above does hereby declare that what is stated herein is true to the best of his knowledge and belief.</w:t>
      </w:r>
    </w:p>
    <w:p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6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Yours faithfully</w:t>
      </w:r>
    </w:p>
    <w:p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tbl>
      <w:tblPr>
        <w:tblW w:w="6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340"/>
        <w:gridCol w:w="1120"/>
        <w:gridCol w:w="60"/>
        <w:gridCol w:w="1280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6" w:hRule="atLeast"/>
        </w:trPr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64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the applicant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65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Place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9"/>
                <w:sz w:val="20"/>
                <w:szCs w:val="20"/>
              </w:rPr>
              <w:t>*Annex a separate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Page, if necessary.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5" o:spid="_x0000_s1068" style="position:absolute;left:0;margin-left:323.6pt;margin-top:-55.6pt;height:0.05pt;width:130.5pt;rotation:0f;z-index:-25161523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6" o:spid="_x0000_s1069" style="position:absolute;left:0;margin-left:323.6pt;margin-top:-32.15pt;height:0.05pt;width:130.5pt;rotation:0f;z-index:-25161420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7" o:spid="_x0000_s1070" style="position:absolute;left:0;margin-left:323.6pt;margin-top:-13.2pt;height:0.05pt;width:130.5pt;rotation:0f;z-index:-25161318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4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- 1 -</w:t>
      </w:r>
    </w:p>
    <w:p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0" w:h="16840"/>
      <w:pgMar w:top="690" w:right="820" w:bottom="62" w:left="1440" w:header="720" w:footer="720" w:gutter="0"/>
      <w:cols w:equalWidth="0" w:num="1">
        <w:col w:w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0"/>
  <w:drawingGridVerticalOrigin w:val="0"/>
  <w:doNotShadeFormData w:val="1"/>
  <w:characterSpacingControl w:val="doNotCompress"/>
  <w:compat>
    <w:spaceForUL/>
    <w:doNotLeaveBackslashAlone/>
    <w:ulTrailSpace/>
    <w:doNotExpandShiftReturn/>
    <w:alignTablesRowByRow/>
    <w:adjustLineHeightInTable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976</Characters>
  <Lines>8</Lines>
  <Paragraphs>2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2015-03-12T05:41:00Z</dcterms:created>
  <cp:lastModifiedBy>Administrator</cp:lastModifiedBy>
  <dcterms:modified xsi:type="dcterms:W3CDTF">2015-03-14T05:53:10Z</dcterms:modified>
  <dc:title>FORM 703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